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4B5044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385C437C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F8731E">
              <w:rPr>
                <w:rFonts w:eastAsia="Times New Roman" w:cs="Calibri"/>
                <w:b/>
              </w:rPr>
              <w:t>2</w:t>
            </w:r>
            <w:r w:rsidR="004B5044">
              <w:rPr>
                <w:rFonts w:eastAsia="Times New Roman" w:cs="Calibri"/>
                <w:b/>
              </w:rPr>
              <w:t>7</w:t>
            </w:r>
            <w:r>
              <w:rPr>
                <w:rFonts w:eastAsia="Times New Roman" w:cs="Calibri"/>
                <w:b/>
              </w:rPr>
              <w:t>/201</w:t>
            </w:r>
            <w:r w:rsidR="004B5044">
              <w:rPr>
                <w:rFonts w:eastAsia="Times New Roman" w:cs="Calibri"/>
                <w:b/>
              </w:rPr>
              <w:t>9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4322BC68" w:rsidR="005E0CA7" w:rsidRPr="004B5044" w:rsidRDefault="004B5044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4B5044">
              <w:rPr>
                <w:rFonts w:cs="Calibri"/>
                <w:b/>
              </w:rPr>
              <w:t>Remont kładki wiszącej stalowej na rzece Raba, nr działki 1139/15, obręb 3 w miejscowości Myślenice w km 0+000-0+090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14FDC418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4DF29D3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6F86F756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27CB97B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realizacji umowy: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88798CD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4B5044">
        <w:trPr>
          <w:trHeight w:val="511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DF92716" w14:textId="4ED12305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(opis przedmiotu zamówienia)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4E5916E" w14:textId="77777777" w:rsidTr="004B5044">
        <w:trPr>
          <w:trHeight w:val="551"/>
          <w:jc w:val="center"/>
        </w:trPr>
        <w:tc>
          <w:tcPr>
            <w:tcW w:w="3782" w:type="dxa"/>
            <w:gridSpan w:val="6"/>
            <w:shd w:val="clear" w:color="auto" w:fill="auto"/>
            <w:noWrap/>
            <w:vAlign w:val="center"/>
            <w:hideMark/>
          </w:tcPr>
          <w:p w14:paraId="45E02D1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Przy realizacji zamówienia planowany jest udział podwykonawców</w:t>
            </w:r>
          </w:p>
        </w:tc>
        <w:tc>
          <w:tcPr>
            <w:tcW w:w="1634" w:type="dxa"/>
            <w:gridSpan w:val="2"/>
            <w:shd w:val="clear" w:color="auto" w:fill="EAF1DD"/>
            <w:vAlign w:val="center"/>
            <w:hideMark/>
          </w:tcPr>
          <w:p w14:paraId="442E4510" w14:textId="77777777" w:rsidR="005E0CA7" w:rsidRPr="00A33FE5" w:rsidRDefault="005E0CA7" w:rsidP="00A33FE5">
            <w:pPr>
              <w:spacing w:after="0" w:line="240" w:lineRule="auto"/>
              <w:jc w:val="center"/>
              <w:rPr>
                <w:rFonts w:eastAsia="Times New Roman" w:cs="Calibri"/>
                <w:bCs/>
                <w:sz w:val="28"/>
                <w:szCs w:val="28"/>
              </w:rPr>
            </w:pPr>
            <w:r w:rsidRPr="00A33FE5">
              <w:rPr>
                <w:rFonts w:eastAsia="Times New Roman" w:cs="Calibri"/>
                <w:bCs/>
                <w:sz w:val="28"/>
                <w:szCs w:val="28"/>
              </w:rPr>
              <w:t>TAK/NIE*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  <w:hideMark/>
          </w:tcPr>
          <w:p w14:paraId="3E1C46C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zakres zamówienia powierzony podwykonawcy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  <w:hideMark/>
          </w:tcPr>
          <w:p w14:paraId="5DD3796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 </w:t>
            </w: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D545703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 wykonawcy</w:t>
      </w:r>
      <w:r w:rsidR="00A4487E" w:rsidRPr="006A292F">
        <w:rPr>
          <w:rFonts w:eastAsia="Times New Roman" w:cs="Calibri"/>
          <w:b/>
        </w:rPr>
        <w:t xml:space="preserve"> </w:t>
      </w:r>
      <w:r w:rsidR="006A292F" w:rsidRPr="006A292F">
        <w:rPr>
          <w:rFonts w:eastAsia="Times New Roman" w:cs="Calibri"/>
          <w:b/>
        </w:rPr>
        <w:t xml:space="preserve">             </w:t>
      </w:r>
      <w:r w:rsidR="006A292F">
        <w:rPr>
          <w:rFonts w:eastAsia="Times New Roman" w:cs="Calibri"/>
        </w:rPr>
        <w:t xml:space="preserve">                                                                                                              </w:t>
      </w:r>
      <w:r w:rsidR="006A292F" w:rsidRPr="006A292F">
        <w:rPr>
          <w:rFonts w:eastAsia="Times New Roman" w:cs="Calibri"/>
        </w:rPr>
        <w:t>(załącznik nr 2 do ogłoszenia)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584F585F" w:rsidR="00A4487E" w:rsidRPr="00A33FE5" w:rsidRDefault="00A4487E" w:rsidP="00F604BD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Na potrzeby postępowania o udzielenie zamówienia publicznego pn. </w:t>
      </w:r>
      <w:r w:rsidR="004B5044" w:rsidRPr="004B5044">
        <w:rPr>
          <w:rFonts w:cs="Calibri"/>
          <w:b/>
        </w:rPr>
        <w:t>Remont kładki wiszącej stalowej na rzece Raba, nr działki 1139/15, obręb 0013 w miejscowości Myślenice w km 0+000-0+090</w:t>
      </w:r>
      <w:r w:rsidR="004B5044">
        <w:rPr>
          <w:rFonts w:cs="Calibri"/>
          <w:b/>
        </w:rPr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A4487E">
      <w:pPr>
        <w:spacing w:after="0" w:line="240" w:lineRule="auto"/>
        <w:ind w:firstLine="709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6318564F" w14:textId="12777DC9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F8731E">
        <w:rPr>
          <w:rFonts w:eastAsia="Times New Roman" w:cs="Calibri"/>
          <w:i/>
        </w:rPr>
        <w:t>/remontu obiektu mostowego</w:t>
      </w:r>
      <w:r w:rsidRPr="006A292F">
        <w:rPr>
          <w:rFonts w:eastAsia="Times New Roman" w:cs="Calibri"/>
          <w:i/>
        </w:rPr>
        <w:t>. Wartość usługi uznanej za spełniającą warunek nie może być niższa niż 10</w:t>
      </w:r>
      <w:r>
        <w:rPr>
          <w:rFonts w:eastAsia="Times New Roman" w:cs="Calibri"/>
          <w:i/>
        </w:rPr>
        <w:t>0.000zł</w:t>
      </w:r>
      <w:r w:rsidRPr="006A292F">
        <w:rPr>
          <w:rFonts w:eastAsia="Times New Roman" w:cs="Calibri"/>
          <w:i/>
        </w:rPr>
        <w:t>brutto.</w:t>
      </w:r>
    </w:p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76F98B1F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092032" w:rsidRPr="00092032">
        <w:rPr>
          <w:rFonts w:eastAsia="Times New Roman" w:cs="Calibri"/>
          <w:b/>
          <w:i/>
        </w:rPr>
        <w:t>mostowej</w:t>
      </w:r>
      <w:r w:rsidRPr="00092032">
        <w:rPr>
          <w:rFonts w:eastAsia="Times New Roman" w:cs="Calibri"/>
          <w:b/>
          <w:i/>
        </w:rPr>
        <w:t xml:space="preserve"> </w:t>
      </w:r>
      <w:r w:rsidRPr="006A292F">
        <w:rPr>
          <w:rFonts w:eastAsia="Times New Roman" w:cs="Calibri"/>
          <w:i/>
        </w:rPr>
        <w:t xml:space="preserve">określone przepisami Prawa budowlanego, </w:t>
      </w:r>
    </w:p>
    <w:p w14:paraId="5289DF4D" w14:textId="58539A85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</w:t>
      </w:r>
      <w:r w:rsidR="00F8731E">
        <w:rPr>
          <w:rFonts w:eastAsia="Times New Roman" w:cs="Calibri"/>
          <w:i/>
        </w:rPr>
        <w:t>/remontu obiektu mostowego</w:t>
      </w:r>
      <w:r w:rsidRPr="006A292F">
        <w:rPr>
          <w:rFonts w:eastAsia="Times New Roman" w:cs="Calibri"/>
          <w:i/>
        </w:rPr>
        <w:t>,</w:t>
      </w:r>
    </w:p>
    <w:p w14:paraId="45677F31" w14:textId="5124CF97" w:rsidR="00A4487E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F8731E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752BD217" w14:textId="77777777" w:rsidR="006A292F" w:rsidRPr="00A33FE5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7DD1A091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</w:rPr>
      </w:pP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15823DA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i/>
        </w:rPr>
        <w:t>(jeśli dotyczy)</w:t>
      </w:r>
      <w:r w:rsidRPr="00A33FE5">
        <w:rPr>
          <w:rFonts w:eastAsia="Times New Roman" w:cs="Calibri"/>
          <w:b/>
        </w:rPr>
        <w:t xml:space="preserve"> OŚWIADCZENIE DOTYCZĄCE PODWYKONAWCY NIEBĘDĄCEGO PODMIOTEM, NA KTÓREGO ZASOBY POWOŁUJE SIĘ WYKONAWCA:</w:t>
      </w:r>
    </w:p>
    <w:p w14:paraId="4082FBB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następujący/e podmiot/y, będący/e podwykonawcą/</w:t>
      </w:r>
      <w:proofErr w:type="spellStart"/>
      <w:r w:rsidRPr="00A33FE5">
        <w:rPr>
          <w:rFonts w:eastAsia="Times New Roman" w:cs="Calibri"/>
        </w:rPr>
        <w:t>ami</w:t>
      </w:r>
      <w:proofErr w:type="spellEnd"/>
      <w:r w:rsidRPr="00A33FE5">
        <w:rPr>
          <w:rFonts w:eastAsia="Times New Roman" w:cs="Calibri"/>
        </w:rPr>
        <w:t xml:space="preserve">: …………………………………………………………………………………..….…… </w:t>
      </w:r>
      <w:r w:rsidRPr="00A33FE5">
        <w:rPr>
          <w:rFonts w:eastAsia="Times New Roman" w:cs="Calibri"/>
          <w:sz w:val="16"/>
          <w:szCs w:val="16"/>
        </w:rPr>
        <w:t>(podać pełną nazwę/firmę, adres, a także w zależności od podmiotu: NIP/PESEL, KRS/</w:t>
      </w:r>
      <w:proofErr w:type="spellStart"/>
      <w:r w:rsidRPr="00A33FE5">
        <w:rPr>
          <w:rFonts w:eastAsia="Times New Roman" w:cs="Calibri"/>
          <w:sz w:val="16"/>
          <w:szCs w:val="16"/>
        </w:rPr>
        <w:t>CEiDG</w:t>
      </w:r>
      <w:proofErr w:type="spellEnd"/>
      <w:r w:rsidRPr="00A33FE5">
        <w:rPr>
          <w:rFonts w:eastAsia="Times New Roman" w:cs="Calibri"/>
          <w:sz w:val="16"/>
          <w:szCs w:val="16"/>
        </w:rPr>
        <w:t>)</w:t>
      </w:r>
      <w:r w:rsidRPr="00A33FE5">
        <w:rPr>
          <w:rFonts w:eastAsia="Times New Roman" w:cs="Calibri"/>
        </w:rPr>
        <w:t>, nie podlega/ą wykluczeniu z postępowania o udzielenie zamówienia.</w:t>
      </w: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6D4454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6D4454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3CA8C2E0" w:rsidR="00CD1F5B" w:rsidRPr="00A33FE5" w:rsidRDefault="00CD1F5B" w:rsidP="006D4454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</w:t>
      </w:r>
      <w:r w:rsidR="00D95C6A">
        <w:rPr>
          <w:rFonts w:cs="Calibri"/>
          <w:szCs w:val="20"/>
        </w:rPr>
        <w:t xml:space="preserve">niniejszego </w:t>
      </w:r>
      <w:bookmarkStart w:id="1" w:name="_GoBack"/>
      <w:bookmarkEnd w:id="1"/>
      <w:r w:rsidRPr="00A33FE5">
        <w:rPr>
          <w:rFonts w:cs="Calibri"/>
          <w:szCs w:val="20"/>
        </w:rPr>
        <w:t xml:space="preserve">postępowania. </w:t>
      </w:r>
    </w:p>
    <w:p w14:paraId="685F13A1" w14:textId="77777777" w:rsidR="000113B6" w:rsidRPr="006D4454" w:rsidRDefault="000113B6" w:rsidP="00561127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6D4454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0113B6">
      <w:pPr>
        <w:spacing w:after="0" w:line="240" w:lineRule="auto"/>
        <w:rPr>
          <w:rFonts w:eastAsia="Times New Roman" w:cs="Calibri"/>
        </w:rPr>
      </w:pPr>
    </w:p>
    <w:p w14:paraId="4CCF5832" w14:textId="77777777" w:rsidR="00A4487E" w:rsidRPr="00A33FE5" w:rsidRDefault="000113B6" w:rsidP="000113B6">
      <w:pPr>
        <w:spacing w:after="0" w:line="240" w:lineRule="auto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752C7">
      <w:rPr>
        <w:noProof/>
      </w:rPr>
      <w:t>2</w:t>
    </w:r>
    <w:r>
      <w:fldChar w:fldCharType="end"/>
    </w:r>
  </w:p>
  <w:p w14:paraId="1E6AC0F0" w14:textId="77777777" w:rsidR="009F5958" w:rsidRDefault="00D95C6A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A713326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  <w:r w:rsidR="00092032">
      <w:rPr>
        <w:sz w:val="16"/>
        <w:szCs w:val="16"/>
      </w:rPr>
      <w:t xml:space="preserve"> </w:t>
    </w:r>
    <w:r w:rsidR="00092032" w:rsidRPr="00092032">
      <w:rPr>
        <w:color w:val="FF0000"/>
        <w:sz w:val="16"/>
        <w:szCs w:val="16"/>
      </w:rPr>
      <w:t>(po zmianie)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65A38"/>
    <w:rsid w:val="00092032"/>
    <w:rsid w:val="000B1287"/>
    <w:rsid w:val="00160A44"/>
    <w:rsid w:val="001E38BE"/>
    <w:rsid w:val="00230FCA"/>
    <w:rsid w:val="00254864"/>
    <w:rsid w:val="00397968"/>
    <w:rsid w:val="00484D52"/>
    <w:rsid w:val="004B5044"/>
    <w:rsid w:val="005E0CA7"/>
    <w:rsid w:val="006A292F"/>
    <w:rsid w:val="006D4454"/>
    <w:rsid w:val="00722C55"/>
    <w:rsid w:val="007E465C"/>
    <w:rsid w:val="00856B83"/>
    <w:rsid w:val="008D14E9"/>
    <w:rsid w:val="009552E5"/>
    <w:rsid w:val="009C34EE"/>
    <w:rsid w:val="00A33FE5"/>
    <w:rsid w:val="00A4487E"/>
    <w:rsid w:val="00B752C7"/>
    <w:rsid w:val="00BE262F"/>
    <w:rsid w:val="00CD1F5B"/>
    <w:rsid w:val="00D95C6A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E1D1915"/>
  <w15:docId w15:val="{397267D8-A379-4A44-B9D7-D97C0B962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60774-D29D-4254-B702-FF10B79A8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</TotalTime>
  <Pages>3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Bogdan Pacek</cp:lastModifiedBy>
  <cp:revision>6</cp:revision>
  <dcterms:created xsi:type="dcterms:W3CDTF">2019-06-11T10:16:00Z</dcterms:created>
  <dcterms:modified xsi:type="dcterms:W3CDTF">2019-06-18T07:21:00Z</dcterms:modified>
</cp:coreProperties>
</file>